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170E4" w14:textId="77777777" w:rsidR="00E747C0" w:rsidRDefault="00000000">
      <w:pPr>
        <w:spacing w:after="40"/>
        <w:jc w:val="center"/>
      </w:pPr>
      <w:r>
        <w:rPr>
          <w:b/>
          <w:color w:val="555555"/>
          <w:sz w:val="20"/>
        </w:rPr>
        <w:t>ANNUAL INTERNATIONAL CONFERENCE ON ISLAMIC STUDIES (AICIS+ 2026)</w:t>
      </w:r>
    </w:p>
    <w:p w14:paraId="12F4D244" w14:textId="77777777" w:rsidR="00E747C0" w:rsidRDefault="00000000">
      <w:pPr>
        <w:spacing w:after="360"/>
        <w:jc w:val="center"/>
      </w:pPr>
      <w:r>
        <w:rPr>
          <w:b/>
          <w:color w:val="1B365D"/>
        </w:rPr>
        <w:t>ABSTRACT SUBMISSION TEMPLATE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30"/>
      </w:tblGrid>
      <w:tr w:rsidR="00E747C0" w14:paraId="2A98C8B1" w14:textId="77777777">
        <w:trPr>
          <w:jc w:val="center"/>
        </w:trPr>
        <w:tc>
          <w:tcPr>
            <w:tcW w:w="9360" w:type="dxa"/>
            <w:tcBorders>
              <w:left w:val="single" w:sz="24" w:space="0" w:color="1B365D"/>
            </w:tcBorders>
            <w:shd w:val="clear" w:color="auto" w:fill="F0F4F8"/>
          </w:tcPr>
          <w:p w14:paraId="07A09FAF" w14:textId="77777777" w:rsidR="00E747C0" w:rsidRDefault="00000000">
            <w:pPr>
              <w:spacing w:after="80"/>
              <w:ind w:left="144" w:right="144"/>
              <w:rPr>
                <w:i/>
                <w:color w:val="333333"/>
                <w:sz w:val="19"/>
              </w:rPr>
            </w:pPr>
            <w:r>
              <w:rPr>
                <w:b/>
                <w:color w:val="1B365D"/>
                <w:sz w:val="20"/>
              </w:rPr>
              <w:t>GUIDELINES &amp; REQUIREMENTS:</w:t>
            </w:r>
            <w:r>
              <w:rPr>
                <w:b/>
                <w:color w:val="1B365D"/>
                <w:sz w:val="20"/>
              </w:rPr>
              <w:br/>
            </w:r>
            <w:r>
              <w:rPr>
                <w:i/>
                <w:color w:val="333333"/>
                <w:sz w:val="19"/>
              </w:rPr>
              <w:t>• Total Word Count: 700 – 1,000 words (including abstract body &amp; bibliographies).</w:t>
            </w:r>
            <w:r>
              <w:rPr>
                <w:i/>
                <w:color w:val="333333"/>
                <w:sz w:val="19"/>
              </w:rPr>
              <w:br/>
              <w:t>• Font: Times New Roman, Font size 12 for content (14 Bold for Title).</w:t>
            </w:r>
            <w:r>
              <w:rPr>
                <w:i/>
                <w:color w:val="333333"/>
                <w:sz w:val="19"/>
              </w:rPr>
              <w:br/>
              <w:t>• Ensure all 6 required elements are addressed clearly in the abstract body.</w:t>
            </w:r>
            <w:r>
              <w:rPr>
                <w:i/>
                <w:color w:val="333333"/>
                <w:sz w:val="19"/>
              </w:rPr>
              <w:br/>
              <w:t>• Bibliographies must contain a minimum of 15 key references in Chicago Style.</w:t>
            </w:r>
          </w:p>
          <w:p w14:paraId="553342DC" w14:textId="039D58B6" w:rsidR="00341EA4" w:rsidRDefault="00341EA4">
            <w:pPr>
              <w:spacing w:after="80"/>
              <w:ind w:left="144" w:right="144"/>
            </w:pPr>
            <w:r>
              <w:rPr>
                <w:i/>
                <w:color w:val="333333"/>
                <w:sz w:val="19"/>
              </w:rPr>
              <w:t xml:space="preserve">• </w:t>
            </w:r>
            <w:r w:rsidRPr="00341EA4">
              <w:rPr>
                <w:i/>
                <w:color w:val="333333"/>
                <w:sz w:val="19"/>
              </w:rPr>
              <w:t>For Arabic, the font is Traditional Arabic, Bold, size 18 for the title, and Traditional Arabic, size 16 for the rest of the text.</w:t>
            </w:r>
          </w:p>
        </w:tc>
      </w:tr>
    </w:tbl>
    <w:p w14:paraId="4257EED0" w14:textId="77777777" w:rsidR="00E747C0" w:rsidRDefault="00E747C0"/>
    <w:p w14:paraId="42718A76" w14:textId="77777777" w:rsidR="00E747C0" w:rsidRDefault="00000000">
      <w:pPr>
        <w:spacing w:after="40"/>
      </w:pPr>
      <w:r>
        <w:rPr>
          <w:b/>
        </w:rPr>
        <w:t>Title:</w:t>
      </w:r>
    </w:p>
    <w:p w14:paraId="18D9B619" w14:textId="77777777" w:rsidR="00E747C0" w:rsidRDefault="00000000">
      <w:pPr>
        <w:spacing w:after="240"/>
      </w:pPr>
      <w:r>
        <w:rPr>
          <w:b/>
          <w:color w:val="1B365D"/>
          <w:sz w:val="28"/>
        </w:rPr>
        <w:t>[Insert Paper Title Here: Concise, Specific, Maximum 15 Words]</w:t>
      </w:r>
    </w:p>
    <w:p w14:paraId="732B9FC4" w14:textId="77777777" w:rsidR="00E747C0" w:rsidRDefault="00000000">
      <w:pPr>
        <w:spacing w:after="40"/>
      </w:pPr>
      <w:r>
        <w:rPr>
          <w:b/>
        </w:rPr>
        <w:t>Sub-Theme:</w:t>
      </w:r>
    </w:p>
    <w:p w14:paraId="6B9D155E" w14:textId="77777777" w:rsidR="00E747C0" w:rsidRDefault="00000000">
      <w:pPr>
        <w:spacing w:after="240"/>
      </w:pPr>
      <w:r>
        <w:rPr>
          <w:b/>
          <w:i/>
        </w:rPr>
        <w:t>[Choose and state one relevant sub-theme from the ten sub-themes of AICIS+ 2026]</w:t>
      </w:r>
    </w:p>
    <w:p w14:paraId="04499809" w14:textId="77777777" w:rsidR="00E747C0" w:rsidRDefault="00000000">
      <w:pPr>
        <w:spacing w:after="40"/>
      </w:pPr>
      <w:r>
        <w:rPr>
          <w:b/>
        </w:rPr>
        <w:t>Keywords:</w:t>
      </w:r>
    </w:p>
    <w:p w14:paraId="165A3F81" w14:textId="77777777" w:rsidR="00E747C0" w:rsidRDefault="00000000">
      <w:pPr>
        <w:spacing w:after="320"/>
      </w:pPr>
      <w:r>
        <w:rPr>
          <w:i/>
        </w:rPr>
        <w:t>Keyword 1; Keyword 2; Keyword 3; Keyword 4; Keyword 5 (4–6 keywords, ordered from broad to specific)</w:t>
      </w:r>
    </w:p>
    <w:p w14:paraId="1F42EE1D" w14:textId="77777777" w:rsidR="00E747C0" w:rsidRDefault="00000000">
      <w:pPr>
        <w:spacing w:after="160"/>
      </w:pPr>
      <w:r>
        <w:rPr>
          <w:b/>
        </w:rPr>
        <w:t>Abstract Body</w:t>
      </w:r>
    </w:p>
    <w:p w14:paraId="65B5957E" w14:textId="77777777" w:rsidR="00E747C0" w:rsidRDefault="00000000">
      <w:pPr>
        <w:spacing w:after="40"/>
      </w:pPr>
      <w:r>
        <w:rPr>
          <w:b/>
        </w:rPr>
        <w:t>1. Introduction / Background</w:t>
      </w:r>
    </w:p>
    <w:p w14:paraId="0234DD24" w14:textId="77777777" w:rsidR="00E747C0" w:rsidRDefault="00000000">
      <w:pPr>
        <w:spacing w:after="200"/>
        <w:ind w:left="288"/>
      </w:pPr>
      <w:r>
        <w:rPr>
          <w:i/>
          <w:color w:val="666666"/>
          <w:sz w:val="22"/>
        </w:rPr>
        <w:t>[State the context of the problem and the gap in existing scholarship this paper addresses.]</w:t>
      </w:r>
    </w:p>
    <w:p w14:paraId="411463CD" w14:textId="77777777" w:rsidR="00E747C0" w:rsidRDefault="00000000">
      <w:pPr>
        <w:spacing w:after="40"/>
      </w:pPr>
      <w:r>
        <w:rPr>
          <w:b/>
        </w:rPr>
        <w:t>2. Novelty / Research Gap</w:t>
      </w:r>
    </w:p>
    <w:p w14:paraId="46459261" w14:textId="77777777" w:rsidR="00E747C0" w:rsidRDefault="00000000">
      <w:pPr>
        <w:spacing w:after="200"/>
        <w:ind w:left="288"/>
      </w:pPr>
      <w:r>
        <w:rPr>
          <w:i/>
          <w:color w:val="666666"/>
          <w:sz w:val="22"/>
        </w:rPr>
        <w:t>[State explicitly what is new: a new textual reading, new data/fieldwork site, new theoretical combination, or new application of an established framework to an unexamined case. Distinguish clearly from prior studies — name at least one or two closely related works and state how this paper departs from them.]</w:t>
      </w:r>
    </w:p>
    <w:p w14:paraId="760D7B16" w14:textId="77777777" w:rsidR="00E747C0" w:rsidRDefault="00000000">
      <w:pPr>
        <w:spacing w:after="40"/>
      </w:pPr>
      <w:r>
        <w:rPr>
          <w:b/>
        </w:rPr>
        <w:t>3. Aim and Argument</w:t>
      </w:r>
    </w:p>
    <w:p w14:paraId="7E37F1C0" w14:textId="77777777" w:rsidR="00E747C0" w:rsidRDefault="00000000">
      <w:pPr>
        <w:spacing w:after="200"/>
        <w:ind w:left="288"/>
      </w:pPr>
      <w:r>
        <w:rPr>
          <w:i/>
          <w:color w:val="666666"/>
          <w:sz w:val="22"/>
        </w:rPr>
        <w:t>[One clear statement of purpose and, where applicable, the paper's thesis.]</w:t>
      </w:r>
    </w:p>
    <w:p w14:paraId="43424F35" w14:textId="77777777" w:rsidR="00E747C0" w:rsidRDefault="00000000">
      <w:pPr>
        <w:spacing w:after="40"/>
      </w:pPr>
      <w:r>
        <w:rPr>
          <w:b/>
        </w:rPr>
        <w:t>4. Method</w:t>
      </w:r>
    </w:p>
    <w:p w14:paraId="61E572DA" w14:textId="77777777" w:rsidR="00E747C0" w:rsidRDefault="00000000">
      <w:pPr>
        <w:spacing w:after="200"/>
        <w:ind w:left="288"/>
      </w:pPr>
      <w:r>
        <w:rPr>
          <w:i/>
          <w:color w:val="666666"/>
          <w:sz w:val="22"/>
        </w:rPr>
        <w:t>[Approach used (textual/hermeneutical, fieldwork/ethnographic, comparative fiqh, computational, survey/interview), primary sources or corpus, and site/scope.]</w:t>
      </w:r>
    </w:p>
    <w:p w14:paraId="3A7403CA" w14:textId="77777777" w:rsidR="00E747C0" w:rsidRDefault="00000000">
      <w:pPr>
        <w:spacing w:after="40"/>
      </w:pPr>
      <w:r>
        <w:rPr>
          <w:b/>
        </w:rPr>
        <w:t>5. Findings / Argument Development</w:t>
      </w:r>
    </w:p>
    <w:p w14:paraId="0FC23A1F" w14:textId="77777777" w:rsidR="00E747C0" w:rsidRDefault="00000000">
      <w:pPr>
        <w:spacing w:after="200"/>
        <w:ind w:left="288"/>
      </w:pPr>
      <w:r>
        <w:rPr>
          <w:i/>
          <w:color w:val="666666"/>
          <w:sz w:val="22"/>
        </w:rPr>
        <w:t>[Concrete findings or the developed line of argument, not merely what will be discussed.]</w:t>
      </w:r>
    </w:p>
    <w:p w14:paraId="293C73A8" w14:textId="77777777" w:rsidR="00E747C0" w:rsidRDefault="00000000">
      <w:pPr>
        <w:spacing w:after="40"/>
      </w:pPr>
      <w:r>
        <w:rPr>
          <w:b/>
        </w:rPr>
        <w:t>6. Contribution and Implications</w:t>
      </w:r>
    </w:p>
    <w:p w14:paraId="0F2DB6F2" w14:textId="77777777" w:rsidR="00E747C0" w:rsidRDefault="00000000">
      <w:pPr>
        <w:spacing w:after="200"/>
        <w:ind w:left="288"/>
      </w:pPr>
      <w:r>
        <w:rPr>
          <w:i/>
          <w:color w:val="666666"/>
          <w:sz w:val="22"/>
        </w:rPr>
        <w:lastRenderedPageBreak/>
        <w:t>[Scholarly, policy, or practical contribution; relevance to the chosen sub-theme.]</w:t>
      </w:r>
    </w:p>
    <w:p w14:paraId="67D01D41" w14:textId="77777777" w:rsidR="00E747C0" w:rsidRDefault="00E747C0"/>
    <w:p w14:paraId="35FF416C" w14:textId="77777777" w:rsidR="00E747C0" w:rsidRDefault="00000000">
      <w:pPr>
        <w:spacing w:after="80"/>
      </w:pPr>
      <w:r>
        <w:rPr>
          <w:b/>
        </w:rPr>
        <w:t>7. Bibliographies</w:t>
      </w:r>
    </w:p>
    <w:p w14:paraId="1C7D9AE9" w14:textId="77777777" w:rsidR="00E747C0" w:rsidRDefault="00000000">
      <w:pPr>
        <w:spacing w:after="160"/>
      </w:pPr>
      <w:r>
        <w:rPr>
          <w:i/>
          <w:color w:val="666666"/>
          <w:sz w:val="22"/>
        </w:rPr>
        <w:t>[List minimum 15 key references cited or closely related to the paper, prioritizing recent (last 5–10 years) peer-reviewed journal articles and major scholarly works; arranged alphabetically using Chicago Style.]</w:t>
      </w:r>
    </w:p>
    <w:p w14:paraId="19ACABD9" w14:textId="77777777" w:rsidR="00E747C0" w:rsidRDefault="00000000">
      <w:pPr>
        <w:spacing w:after="80"/>
        <w:ind w:left="720" w:hanging="720"/>
      </w:pPr>
      <w:r>
        <w:rPr>
          <w:color w:val="444444"/>
          <w:sz w:val="22"/>
        </w:rPr>
        <w:t>Author, Anne. 2021. Title of the Book. City: Publisher.</w:t>
      </w:r>
    </w:p>
    <w:p w14:paraId="10495716" w14:textId="77777777" w:rsidR="00E747C0" w:rsidRDefault="00000000">
      <w:pPr>
        <w:spacing w:after="80"/>
        <w:ind w:left="720" w:hanging="720"/>
      </w:pPr>
      <w:r>
        <w:rPr>
          <w:color w:val="444444"/>
          <w:sz w:val="22"/>
        </w:rPr>
        <w:t>Author, Bernard, and Charles Co-author. 2023. "Title of the Journal Article." Journal Name 45, no. 2: 123–145.</w:t>
      </w:r>
    </w:p>
    <w:p w14:paraId="689EA3C2" w14:textId="77777777" w:rsidR="00E747C0" w:rsidRDefault="00000000">
      <w:pPr>
        <w:spacing w:after="80"/>
        <w:ind w:left="720" w:hanging="720"/>
      </w:pPr>
      <w:r>
        <w:rPr>
          <w:color w:val="444444"/>
          <w:sz w:val="22"/>
        </w:rPr>
        <w:t>Author, David. 2022. "Chapter Title in Edited Volume." In Title of Edited Book, edited by E. Editor, 50–75. City: Publisher.</w:t>
      </w:r>
    </w:p>
    <w:p w14:paraId="28FD2F3B" w14:textId="77777777" w:rsidR="00E747C0" w:rsidRDefault="00000000">
      <w:pPr>
        <w:spacing w:after="80"/>
        <w:ind w:left="720" w:hanging="720"/>
      </w:pPr>
      <w:r>
        <w:rPr>
          <w:color w:val="444444"/>
          <w:sz w:val="22"/>
        </w:rPr>
        <w:t>[Continue listing 15+ references alphabetically...]</w:t>
      </w:r>
    </w:p>
    <w:sectPr w:rsidR="00E747C0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4485923">
    <w:abstractNumId w:val="8"/>
  </w:num>
  <w:num w:numId="2" w16cid:durableId="1734423199">
    <w:abstractNumId w:val="6"/>
  </w:num>
  <w:num w:numId="3" w16cid:durableId="405038464">
    <w:abstractNumId w:val="5"/>
  </w:num>
  <w:num w:numId="4" w16cid:durableId="2125342353">
    <w:abstractNumId w:val="4"/>
  </w:num>
  <w:num w:numId="5" w16cid:durableId="1310750039">
    <w:abstractNumId w:val="7"/>
  </w:num>
  <w:num w:numId="6" w16cid:durableId="330256264">
    <w:abstractNumId w:val="3"/>
  </w:num>
  <w:num w:numId="7" w16cid:durableId="836723273">
    <w:abstractNumId w:val="2"/>
  </w:num>
  <w:num w:numId="8" w16cid:durableId="761294698">
    <w:abstractNumId w:val="1"/>
  </w:num>
  <w:num w:numId="9" w16cid:durableId="92126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423"/>
    <w:rsid w:val="0006063C"/>
    <w:rsid w:val="0015074B"/>
    <w:rsid w:val="0029639D"/>
    <w:rsid w:val="00326F90"/>
    <w:rsid w:val="00341EA4"/>
    <w:rsid w:val="00AA1D8D"/>
    <w:rsid w:val="00B47730"/>
    <w:rsid w:val="00CB0664"/>
    <w:rsid w:val="00E747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B97E7F"/>
  <w14:defaultImageDpi w14:val="300"/>
  <w15:docId w15:val="{EA89244F-A1DD-46AB-AE20-5D5E09F5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riyanto@uinssc.ac.id</cp:lastModifiedBy>
  <cp:revision>2</cp:revision>
  <cp:lastPrinted>2026-08-12T05:52:00Z</cp:lastPrinted>
  <dcterms:created xsi:type="dcterms:W3CDTF">2026-08-12T06:23:00Z</dcterms:created>
  <dcterms:modified xsi:type="dcterms:W3CDTF">2026-08-12T06:23:00Z</dcterms:modified>
  <cp:category/>
</cp:coreProperties>
</file>